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A6" w:rsidRPr="00651B7E" w:rsidRDefault="00241BA6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  1ТЭМ 4я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241BA6" w:rsidRPr="00651B7E" w:rsidRDefault="00241BA6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241BA6" w:rsidRDefault="00241BA6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83">
        <w:rPr>
          <w:rFonts w:ascii="Times New Roman" w:hAnsi="Times New Roman" w:cs="Times New Roman"/>
          <w:b/>
          <w:bCs/>
          <w:sz w:val="24"/>
          <w:szCs w:val="24"/>
        </w:rPr>
        <w:t>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F26F83">
        <w:rPr>
          <w:rFonts w:ascii="Times New Roman" w:hAnsi="Times New Roman" w:cs="Times New Roman"/>
          <w:sz w:val="24"/>
          <w:szCs w:val="24"/>
        </w:rPr>
        <w:t>Тест: комбинация из не менее восьми  разученных элементов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1BA6" w:rsidRDefault="00241BA6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00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  цель: </w:t>
      </w:r>
      <w:r w:rsidRPr="00CB595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Закрепление навыка выполнения акробатических упражнений, развитие двигательных качеств: силы, ловкости, быстроты, гибкости.</w:t>
      </w:r>
    </w:p>
    <w:p w:rsidR="00241BA6" w:rsidRPr="00604A36" w:rsidRDefault="00241BA6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2 Развивающая : 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 движений</w:t>
      </w: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, ловкости,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быстроты при выполнений связок акробатических элементов.</w:t>
      </w:r>
    </w:p>
    <w:p w:rsidR="00241BA6" w:rsidRDefault="00241BA6" w:rsidP="00FA20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3. Воспитательная: Способствовать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трудолюбия</w:t>
      </w:r>
      <w:r w:rsidRPr="00604A36">
        <w:rPr>
          <w:rFonts w:ascii="Times New Roman" w:hAnsi="Times New Roman" w:cs="Times New Roman"/>
          <w:color w:val="000000"/>
          <w:sz w:val="24"/>
          <w:szCs w:val="24"/>
        </w:rPr>
        <w:t>, дружеского участия, ответственности, дисциплинированности, взаимопонимание между студентами и преподавателем</w:t>
      </w:r>
      <w:r w:rsidRPr="008533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Акробатические комбинации.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Напомним, что акробатическая комбинация-это последовательное, связанное выполнение акробатических упражнений. Упражнения, входящие в комбинацию, могут быть различной координационной сложности и продолжительности.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Составляя и разучивая индивидуальные комбинации, необходимо руководствоваться следующими </w:t>
      </w: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Акробатические упражнения, входящие в индивидуальную комбинацию, должны быть </w:t>
      </w:r>
      <w:r w:rsidRPr="000E41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хорошо освоены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Если при выполнении какого-либо акробатического упражнения возникают трудности или появляются ошибки в техник, то такое упражнение включать в комбинацию не рекомендуется. Его надо предварительно хорошо разучить и только после этого включать в комбинацию.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Длинный кувырок с разбега (юноши).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Это акробатическое упражнение относится к разряду сложных и отличается от обычного кувырка тем, что выполняется с выраженной фазой полёта, т.е. руки и ноги не касаются опоры.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выполнения</w:t>
      </w:r>
    </w:p>
    <w:p w:rsidR="00241BA6" w:rsidRPr="000E41EF" w:rsidRDefault="00241BA6" w:rsidP="000E41EF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И.п.- о.с. Короткий, в 2-3 шага, разбег, наскок на две ноги.</w:t>
      </w:r>
    </w:p>
    <w:p w:rsidR="00241BA6" w:rsidRPr="000E41EF" w:rsidRDefault="00241BA6" w:rsidP="000E41EF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Толчок двумя и прыжок вверх- вперёд со взмахом руками вверх, ноги прямые.</w:t>
      </w:r>
    </w:p>
    <w:p w:rsidR="00241BA6" w:rsidRPr="000E41EF" w:rsidRDefault="00241BA6" w:rsidP="000E41EF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Приземляясь на руки, одновременно наклонить голову вперёд и согнуть ноги в коленях.</w:t>
      </w:r>
    </w:p>
    <w:p w:rsidR="00241BA6" w:rsidRPr="000E41EF" w:rsidRDefault="00241BA6" w:rsidP="000E41EF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Сгибая руки, кувырок вперёд в группировке в упор присев.</w:t>
      </w:r>
    </w:p>
    <w:p w:rsidR="00241BA6" w:rsidRPr="000E41EF" w:rsidRDefault="00241BA6" w:rsidP="000E41EF">
      <w:pPr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И.п.- о.с.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Подводящие упражнения</w:t>
      </w:r>
    </w:p>
    <w:p w:rsidR="00241BA6" w:rsidRPr="000E41EF" w:rsidRDefault="00241BA6" w:rsidP="000E41EF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Кувырок вперёд из упора присев.</w:t>
      </w:r>
    </w:p>
    <w:p w:rsidR="00241BA6" w:rsidRPr="000E41EF" w:rsidRDefault="00241BA6" w:rsidP="000E41EF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положения наклонившись вперёд согнув ноги со взмахом рук толчок двумя вперёд- вверх, кувырок вперёд.</w:t>
      </w:r>
    </w:p>
    <w:p w:rsidR="00241BA6" w:rsidRPr="000E41EF" w:rsidRDefault="00241BA6" w:rsidP="000E41EF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положения о.с., оттолкнувшись двумя вперёд- вверх, кувырок вперёд.</w:t>
      </w:r>
    </w:p>
    <w:p w:rsidR="00241BA6" w:rsidRPr="000E41EF" w:rsidRDefault="00241BA6" w:rsidP="000E41EF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положения о.с. толчком двумя со взмахом рук прыжок перёд- вверх, кувырок вперёд</w:t>
      </w:r>
    </w:p>
    <w:p w:rsidR="00241BA6" w:rsidRPr="000E41EF" w:rsidRDefault="00241BA6" w:rsidP="000E41EF">
      <w:pPr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небольшого разбега прыжок на две ноги с взмахом рук, толчок вперёд- вверх и кувырок вперёд.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техники этого кувырка должно осуществляться на плотных гимнастических матах.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что обратить особое внимание?</w:t>
      </w:r>
    </w:p>
    <w:p w:rsidR="00241BA6" w:rsidRPr="000E41EF" w:rsidRDefault="00241BA6" w:rsidP="000E41EF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Сгибание рук после их постановки на опору (горку матов); оно должно быть упругим, с уступающим напряжением мышц.</w:t>
      </w:r>
    </w:p>
    <w:p w:rsidR="00241BA6" w:rsidRPr="000E41EF" w:rsidRDefault="00241BA6" w:rsidP="000E41EF">
      <w:pPr>
        <w:numPr>
          <w:ilvl w:val="0"/>
          <w:numId w:val="35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Сгибание ног и прижатие подбородка к груд должны осуществляться одновременно, сразу же после постановки рук на опору.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Стойка на голове и руках.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Выполнение этого упражнения требует стойки положения тела в пространстве и развития равновесия. Стойку можно выполнить двумя способами. Первый, более лёгкий, выполняется за счёт толчка ногами после постановки рук и головы на опору. Второй, более сложный, выполняется силой, за счёт напряжения мышц туловища и особенно рук и плечевого пояса.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 выполнения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способ</w:t>
      </w:r>
    </w:p>
    <w:p w:rsidR="00241BA6" w:rsidRPr="000E41EF" w:rsidRDefault="00241BA6" w:rsidP="000E41EF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И.п.- упор присев. Опираясь на руки, верхней частью лба опереться впереди рук, обеспечив себе опору в форме треугольника.</w:t>
      </w:r>
    </w:p>
    <w:p w:rsidR="00241BA6" w:rsidRPr="000E41EF" w:rsidRDefault="00241BA6" w:rsidP="000E41EF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руки и лоб, оттолкнуться одновременно обеими ногами и, удерживая туловище в вертикальном положении в группировке, выпрямить ноги зафиксировать прямое или слегка согнутое в спине положение тела вниз головой.</w:t>
      </w:r>
    </w:p>
    <w:p w:rsidR="00241BA6" w:rsidRPr="000E41EF" w:rsidRDefault="00241BA6" w:rsidP="000E41EF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руки, согнуть ног вперёд, выпрямляя руки и опуская туловище, принять положение упора присев.</w:t>
      </w:r>
    </w:p>
    <w:p w:rsidR="00241BA6" w:rsidRPr="000E41EF" w:rsidRDefault="00241BA6" w:rsidP="000E41EF">
      <w:pPr>
        <w:numPr>
          <w:ilvl w:val="0"/>
          <w:numId w:val="36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 встать в основную стойку.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способ</w:t>
      </w:r>
    </w:p>
    <w:p w:rsidR="00241BA6" w:rsidRPr="000E41EF" w:rsidRDefault="00241BA6" w:rsidP="000E41EF">
      <w:pPr>
        <w:numPr>
          <w:ilvl w:val="0"/>
          <w:numId w:val="3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же, что и в первом способе.</w:t>
      </w:r>
    </w:p>
    <w:p w:rsidR="00241BA6" w:rsidRPr="000E41EF" w:rsidRDefault="00241BA6" w:rsidP="000E41EF">
      <w:pPr>
        <w:numPr>
          <w:ilvl w:val="0"/>
          <w:numId w:val="3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руки и лоб, силой поднять туловище до вертикального положения и с одновременным выпрямлением ног принять вертикальное положение тела вниз головой.</w:t>
      </w:r>
    </w:p>
    <w:p w:rsidR="00241BA6" w:rsidRPr="000E41EF" w:rsidRDefault="00241BA6" w:rsidP="000E41EF">
      <w:pPr>
        <w:numPr>
          <w:ilvl w:val="0"/>
          <w:numId w:val="37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Опираясь на руки, согнуть ноги вперёд, выпрямляя руки и опуская туловище, принять упор присев.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Подводящие упражнения</w:t>
      </w:r>
    </w:p>
    <w:p w:rsidR="00241BA6" w:rsidRPr="000E41EF" w:rsidRDefault="00241BA6" w:rsidP="000E41EF">
      <w:pPr>
        <w:numPr>
          <w:ilvl w:val="0"/>
          <w:numId w:val="3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И.п.- из стойки лицом к гимнастической стенке наклон вперёд, руки назад хватом сверху. Толчком двумя принять положение виса вниз головой в группировке, затем выпрямить ноги и зафиксировать вис прогнувшись сзади.</w:t>
      </w:r>
    </w:p>
    <w:p w:rsidR="00241BA6" w:rsidRPr="000E41EF" w:rsidRDefault="00241BA6" w:rsidP="000E41EF">
      <w:pPr>
        <w:numPr>
          <w:ilvl w:val="0"/>
          <w:numId w:val="3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И.п.- из стойки лицом к гимнастической стенке наклон вперёд, руки назад хватом сверху. Силой сгибая ноги, вис прогнувшись сзади.</w:t>
      </w:r>
    </w:p>
    <w:p w:rsidR="00241BA6" w:rsidRPr="000E41EF" w:rsidRDefault="00241BA6" w:rsidP="000E41EF">
      <w:pPr>
        <w:numPr>
          <w:ilvl w:val="0"/>
          <w:numId w:val="3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присев, опираясь на руки и лоб, толчком двумя перевести туловище в вертикальное положение, согнув ноги. Держать 2-3 с.</w:t>
      </w:r>
    </w:p>
    <w:p w:rsidR="00241BA6" w:rsidRPr="000E41EF" w:rsidRDefault="00241BA6" w:rsidP="000E41EF">
      <w:pPr>
        <w:numPr>
          <w:ilvl w:val="0"/>
          <w:numId w:val="3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присев, опираясь на руки и лоб, толчком двумя перевести туловище в вертикальное положение с последующим выпрямлением ног и выходом в стойку.</w:t>
      </w:r>
    </w:p>
    <w:p w:rsidR="00241BA6" w:rsidRPr="000E41EF" w:rsidRDefault="00241BA6" w:rsidP="000E41EF">
      <w:pPr>
        <w:numPr>
          <w:ilvl w:val="0"/>
          <w:numId w:val="38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стойки упор присев, опираясь на руки и лоб, силой поднимания туловище и выпрямляя ноги, выход в стойку.</w:t>
      </w:r>
    </w:p>
    <w:p w:rsidR="00241BA6" w:rsidRPr="000E41EF" w:rsidRDefault="00241BA6" w:rsidP="000E41EF">
      <w:pPr>
        <w:numPr>
          <w:ilvl w:val="0"/>
          <w:numId w:val="39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разучивании каждого из этих подводящих упражнений необходимо на 3-4 с зафиксировать вертикальное положение тела вниз головой.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Кувырок назад в упор стоя ноги врозь. 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Этот кувырок отличается от обычного тем, что во время переката руки быстро ставят на опору за головой с быстрым их выпрямлением и постановкой прямых с небольшим разделением ног на опору. Закончить упражнение стойкой ноги врозь.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Подводящие упражнения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 кувырок назад в упор присев.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положения стоя ноги врозь наклон вперёд, опираясь на руки, соединить ноги, слегка сгибая их в коленях.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положения стоя, опираясь га руки, ноги слегка развести в стороны, прыжком соединяя ноги, выпрямиться, руки вперёд- вверх.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 кувырок назад, выпрямляя руки, упор сидя на коленях.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 кувырок назад, выпрямляя руки и ноги, упор стоя ноги врозь.</w:t>
      </w:r>
    </w:p>
    <w:p w:rsidR="00241BA6" w:rsidRPr="000E41EF" w:rsidRDefault="00241BA6" w:rsidP="000E41EF">
      <w:pPr>
        <w:numPr>
          <w:ilvl w:val="0"/>
          <w:numId w:val="4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упора присев кувырок назад, выпрямляя руки и ноги, упор стоя ноги врозь, выпрямляясь, стойка руки вперёд- вверх.</w:t>
      </w:r>
    </w:p>
    <w:p w:rsidR="00241BA6" w:rsidRPr="000E41EF" w:rsidRDefault="00241BA6" w:rsidP="000E41E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акробатическая комбинация (юноши).</w:t>
      </w: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Эта комбинация проводится для того, чтобы помочь учащимся на её основе составить собственную комбинацию, включая в неё только хорошо освоенные упражнения.</w:t>
      </w:r>
    </w:p>
    <w:p w:rsidR="00241BA6" w:rsidRPr="00B314CF" w:rsidRDefault="00241BA6" w:rsidP="00B314CF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о.с. 2-3 шага разбег, длинный кувырок в упор присев; перекат назад в стойку на лопатках; переворот кувырком назад в упор присев; прыжок вверх прогнувшись в упор силой; опуститься в упор присев; кувырок назад в упор стоя ноги врозь; слегка отталкиваясь руками, выпрямиться, развести руки в стороны- вверх и принять о.с.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Акробатика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 исторически сложившаяся совокупность специфических средств и методов гармонического физического воспитания людей.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Спортивная акробатика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вид спорта, включающий выполнение акробатических упражнений (балансирование, вращения с опорой и без).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Комбинация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совокупность элементов и соединений с чётко выраженным начальным и конечным элементами.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Акробатическая комбинация</w:t>
      </w:r>
      <w:r w:rsidRPr="000E41EF">
        <w:rPr>
          <w:rFonts w:ascii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</w:t>
      </w:r>
      <w:r w:rsidRPr="000E41EF">
        <w:rPr>
          <w:rFonts w:ascii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это последовательно связанное выполнение акробатических упражнений.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Элемент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кратчайшее гимнастическое упражнение, характеризующееся законченностью и невозможностью расчленения на составляющие элементы.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Связка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согласование упражнений между собой.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Группировка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– положение согнувшись с захватом согнутых ног, подготовительное упражнение для выполнения перекатов, кувырков, сальто.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Перекат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вращательное движение тела с последовательным касанием опоры без переворачивания через голову.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Кувырок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вращательное движение тела с последовательным касанием опоры и переворачивания через голову.</w:t>
      </w:r>
    </w:p>
    <w:p w:rsidR="00241BA6" w:rsidRPr="000E41EF" w:rsidRDefault="00241BA6" w:rsidP="00B314CF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Мост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максимально прогнутое положение тела с опорой ногами и поднятыми вверх руками.</w:t>
      </w:r>
    </w:p>
    <w:p w:rsidR="00241BA6" w:rsidRPr="000E41EF" w:rsidRDefault="00241BA6" w:rsidP="00FA20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1BA6" w:rsidRPr="00B04D0F" w:rsidRDefault="00241BA6" w:rsidP="00AB2AED">
      <w:pPr>
        <w:pStyle w:val="NormalWeb"/>
        <w:rPr>
          <w:b/>
          <w:bCs/>
        </w:rPr>
      </w:pPr>
      <w:r w:rsidRPr="00946D5F">
        <w:t xml:space="preserve">       </w:t>
      </w:r>
      <w:r>
        <w:t xml:space="preserve">        </w:t>
      </w:r>
      <w:r w:rsidRPr="00B04D0F">
        <w:rPr>
          <w:rFonts w:ascii="Times New Roman" w:hAnsi="Times New Roman" w:cs="Times New Roman"/>
          <w:b/>
          <w:bCs/>
        </w:rPr>
        <w:t>Домашнее задание</w:t>
      </w:r>
      <w:r w:rsidRPr="00B04D0F">
        <w:rPr>
          <w:b/>
          <w:bCs/>
        </w:rPr>
        <w:t xml:space="preserve">:  </w:t>
      </w:r>
    </w:p>
    <w:p w:rsidR="00241BA6" w:rsidRDefault="00241BA6" w:rsidP="00C06EAE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Записать в конспект понятия: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Акробатика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 исторически сложившаяся совокупность специфических средств и методов гармонического физического воспитания людей.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Спортивная акробатика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вид спорта, включающий выполнение акробатических упражнений (балансирование, вращения с опорой и без).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Комбинация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совокупность элементов и соединений с чётко выраженным начальным и конечным элементами.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Акробатическая комбинация</w:t>
      </w:r>
      <w:r w:rsidRPr="000E41EF">
        <w:rPr>
          <w:rFonts w:ascii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</w:t>
      </w:r>
      <w:r w:rsidRPr="000E41EF">
        <w:rPr>
          <w:rFonts w:ascii="Times New Roman" w:hAnsi="Times New Roman" w:cs="Times New Roman"/>
          <w:i/>
          <w:i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это последовательно связанное выполнение акробатических упражнений.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Элемент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кратчайшее гимнастическое упражнение, характеризующееся законченностью и невозможностью расчленения на составляющие элементы.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Связка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согласование упражнений между собой.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Группировка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– положение согнувшись с захватом согнутых ног, подготовительное упражнение для выполнения перекатов, кувырков, сальто.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Перекат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вращательное движение тела с последовательным касанием опоры без переворачивания через голову.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Кувырок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—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вращательное движение тела с последовательным касанием опоры и переворачивания через голову.</w:t>
      </w:r>
      <w:r>
        <w:rPr>
          <w:rFonts w:ascii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E41EF">
        <w:rPr>
          <w:rFonts w:ascii="Times New Roman" w:hAnsi="Times New Roman" w:cs="Times New Roman"/>
          <w:b/>
          <w:bCs/>
          <w:color w:val="1D1D1B"/>
          <w:sz w:val="24"/>
          <w:szCs w:val="24"/>
          <w:lang w:eastAsia="ru-RU"/>
        </w:rPr>
        <w:t>Мост</w:t>
      </w:r>
      <w:r w:rsidRPr="000E41EF">
        <w:rPr>
          <w:rFonts w:ascii="Times New Roman" w:hAnsi="Times New Roman" w:cs="Times New Roman"/>
          <w:color w:val="1D1D1B"/>
          <w:sz w:val="24"/>
          <w:szCs w:val="24"/>
          <w:lang w:eastAsia="ru-RU"/>
        </w:rPr>
        <w:t> — максимально прогнутое положение тела с опорой ногами и поднятыми вверх руками.</w:t>
      </w:r>
    </w:p>
    <w:p w:rsidR="00241BA6" w:rsidRPr="00C06EAE" w:rsidRDefault="00241BA6" w:rsidP="00C06EAE">
      <w:pPr>
        <w:shd w:val="clear" w:color="auto" w:fill="FFFFFF"/>
        <w:spacing w:before="100" w:beforeAutospacing="1" w:after="240" w:line="240" w:lineRule="atLeast"/>
        <w:rPr>
          <w:rFonts w:ascii="Times New Roman" w:hAnsi="Times New Roman" w:cs="Times New Roman"/>
          <w:color w:val="1D1D1B"/>
          <w:sz w:val="24"/>
          <w:szCs w:val="24"/>
          <w:lang w:eastAsia="ru-RU"/>
        </w:rPr>
      </w:pPr>
      <w:r w:rsidRPr="005D1006">
        <w:t>2.</w:t>
      </w:r>
      <w:r w:rsidRPr="00C06EAE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  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6EAE">
        <w:rPr>
          <w:rFonts w:ascii="Times New Roman" w:hAnsi="Times New Roman" w:cs="Times New Roman"/>
          <w:sz w:val="24"/>
          <w:szCs w:val="24"/>
        </w:rPr>
        <w:t xml:space="preserve"> .02.22г </w:t>
      </w:r>
    </w:p>
    <w:p w:rsidR="00241BA6" w:rsidRPr="005D1006" w:rsidRDefault="00241BA6" w:rsidP="00F448C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41BA6" w:rsidRPr="00651B7E" w:rsidRDefault="00241BA6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BA6" w:rsidRPr="00130CA0" w:rsidRDefault="00241BA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241BA6" w:rsidRPr="00D84BC3" w:rsidRDefault="00241BA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2.  </w:t>
      </w:r>
      <w:r>
        <w:t xml:space="preserve"> </w:t>
      </w:r>
      <w:r w:rsidRPr="00D84BC3">
        <w:rPr>
          <w:rFonts w:ascii="Times New Roman" w:hAnsi="Times New Roman" w:cs="Times New Roman"/>
          <w:sz w:val="24"/>
          <w:szCs w:val="24"/>
        </w:rPr>
        <w:t>Волейбол // Спортивные игры: Техника, тактика, методика обучения / Под ред. Ю. Д. Железняка, Ю. М. Портнова. — 2-е изд. — М.: Академия, 2004. — С. 89—159. — 5100 экз. — ISBN 5-7695-1749-2.</w:t>
      </w:r>
    </w:p>
    <w:p w:rsidR="00241BA6" w:rsidRPr="00130CA0" w:rsidRDefault="00241BA6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241BA6" w:rsidRDefault="00241BA6" w:rsidP="00130CA0"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4BC3">
        <w:rPr>
          <w:rFonts w:ascii="Times New Roman" w:hAnsi="Times New Roman" w:cs="Times New Roman"/>
          <w:sz w:val="24"/>
          <w:szCs w:val="24"/>
        </w:rPr>
        <w:t>Волейбол. Справочник / Составитель А. С. Эдельман. — М.: «Физкультура и спорт», 1984. — 224</w:t>
      </w:r>
      <w:r>
        <w:t xml:space="preserve"> с.</w:t>
      </w:r>
    </w:p>
    <w:p w:rsidR="00241BA6" w:rsidRPr="005F2F26" w:rsidRDefault="00241BA6" w:rsidP="00130CA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color w:val="333333"/>
          <w:shd w:val="clear" w:color="auto" w:fill="FFFFFF"/>
        </w:rPr>
        <w:t> </w:t>
      </w:r>
      <w:r w:rsidRPr="005F2F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Железняк Ю.Д. Обучение техники приема подачи в волейболе</w:t>
      </w:r>
      <w:r w:rsidRPr="005F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A6" w:rsidRDefault="00241BA6" w:rsidP="00ED2097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1D1D1B"/>
        </w:rPr>
      </w:pPr>
      <w:r w:rsidRPr="00ED2097">
        <w:rPr>
          <w:rFonts w:ascii="Times New Roman" w:hAnsi="Times New Roman" w:cs="Times New Roman"/>
          <w:color w:val="1D1D1B"/>
        </w:rPr>
        <w:t>Интернет-ресурсы</w:t>
      </w:r>
      <w:r>
        <w:rPr>
          <w:rFonts w:ascii="Arial" w:hAnsi="Arial" w:cs="Arial"/>
          <w:b/>
          <w:bCs/>
          <w:color w:val="1D1D1B"/>
        </w:rPr>
        <w:t>:</w:t>
      </w:r>
    </w:p>
    <w:p w:rsidR="00241BA6" w:rsidRPr="0059772A" w:rsidRDefault="00241BA6" w:rsidP="0059772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111115"/>
          <w:sz w:val="16"/>
          <w:szCs w:val="16"/>
          <w:lang w:eastAsia="ru-RU"/>
        </w:rPr>
      </w:pPr>
      <w:r w:rsidRPr="0059772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1BA6" w:rsidRPr="0059772A" w:rsidRDefault="00241BA6" w:rsidP="0059772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111115"/>
          <w:sz w:val="16"/>
          <w:szCs w:val="16"/>
          <w:lang w:eastAsia="ru-RU"/>
        </w:rPr>
      </w:pPr>
      <w:r w:rsidRPr="0059772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1BA6" w:rsidRPr="0059772A" w:rsidRDefault="00241BA6" w:rsidP="0059772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111115"/>
          <w:sz w:val="16"/>
          <w:szCs w:val="16"/>
          <w:lang w:eastAsia="ru-RU"/>
        </w:rPr>
      </w:pPr>
      <w:r w:rsidRPr="0059772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1BA6" w:rsidRPr="0059772A" w:rsidRDefault="00241BA6" w:rsidP="0059772A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111115"/>
          <w:sz w:val="16"/>
          <w:szCs w:val="16"/>
          <w:lang w:eastAsia="ru-RU"/>
        </w:rPr>
      </w:pPr>
      <w:r w:rsidRPr="0059772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241BA6" w:rsidRPr="0059772A" w:rsidRDefault="00241BA6" w:rsidP="00B314CF">
      <w:pPr>
        <w:shd w:val="clear" w:color="auto" w:fill="FFFFFF"/>
        <w:spacing w:after="0" w:line="360" w:lineRule="atLeast"/>
        <w:rPr>
          <w:sz w:val="16"/>
          <w:szCs w:val="16"/>
          <w:lang w:eastAsia="ru-RU"/>
        </w:rPr>
      </w:pPr>
    </w:p>
    <w:p w:rsidR="00241BA6" w:rsidRPr="00ED2097" w:rsidRDefault="00241BA6">
      <w:pPr>
        <w:rPr>
          <w:color w:val="333333"/>
          <w:sz w:val="24"/>
          <w:szCs w:val="24"/>
          <w:shd w:val="clear" w:color="auto" w:fill="FFFFFF"/>
        </w:rPr>
      </w:pPr>
    </w:p>
    <w:sectPr w:rsidR="00241BA6" w:rsidRPr="00ED2097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1D2E"/>
    <w:multiLevelType w:val="multilevel"/>
    <w:tmpl w:val="CC7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D7556E"/>
    <w:multiLevelType w:val="multilevel"/>
    <w:tmpl w:val="5ABE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67D"/>
    <w:multiLevelType w:val="hybridMultilevel"/>
    <w:tmpl w:val="1C80CCAA"/>
    <w:lvl w:ilvl="0" w:tplc="6310C0BA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191673"/>
    <w:multiLevelType w:val="multilevel"/>
    <w:tmpl w:val="EE4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09F"/>
    <w:multiLevelType w:val="multilevel"/>
    <w:tmpl w:val="C50A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E86708"/>
    <w:multiLevelType w:val="multilevel"/>
    <w:tmpl w:val="BC6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23261D"/>
    <w:multiLevelType w:val="multilevel"/>
    <w:tmpl w:val="BF1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8389C"/>
    <w:multiLevelType w:val="multilevel"/>
    <w:tmpl w:val="CC84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0591"/>
    <w:multiLevelType w:val="multilevel"/>
    <w:tmpl w:val="8646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23C3C"/>
    <w:multiLevelType w:val="multilevel"/>
    <w:tmpl w:val="30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93545"/>
    <w:multiLevelType w:val="multilevel"/>
    <w:tmpl w:val="D168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60D30"/>
    <w:multiLevelType w:val="multilevel"/>
    <w:tmpl w:val="55DE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52C38"/>
    <w:multiLevelType w:val="multilevel"/>
    <w:tmpl w:val="3D1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95E2B"/>
    <w:multiLevelType w:val="multilevel"/>
    <w:tmpl w:val="E1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AB5114"/>
    <w:multiLevelType w:val="multilevel"/>
    <w:tmpl w:val="5AF6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233AB"/>
    <w:multiLevelType w:val="multilevel"/>
    <w:tmpl w:val="B65C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6764C"/>
    <w:multiLevelType w:val="multilevel"/>
    <w:tmpl w:val="11040C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9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5E106A2"/>
    <w:multiLevelType w:val="multilevel"/>
    <w:tmpl w:val="6420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22351"/>
    <w:multiLevelType w:val="multilevel"/>
    <w:tmpl w:val="1966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7A3B9E"/>
    <w:multiLevelType w:val="multilevel"/>
    <w:tmpl w:val="94E8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3549E"/>
    <w:multiLevelType w:val="multilevel"/>
    <w:tmpl w:val="F0F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A36D49"/>
    <w:multiLevelType w:val="multilevel"/>
    <w:tmpl w:val="1D3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BCA3FC3"/>
    <w:multiLevelType w:val="multilevel"/>
    <w:tmpl w:val="40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970D9"/>
    <w:multiLevelType w:val="multilevel"/>
    <w:tmpl w:val="EF5C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35"/>
  </w:num>
  <w:num w:numId="6">
    <w:abstractNumId w:val="23"/>
  </w:num>
  <w:num w:numId="7">
    <w:abstractNumId w:val="15"/>
  </w:num>
  <w:num w:numId="8">
    <w:abstractNumId w:val="8"/>
  </w:num>
  <w:num w:numId="9">
    <w:abstractNumId w:val="25"/>
  </w:num>
  <w:num w:numId="10">
    <w:abstractNumId w:val="0"/>
  </w:num>
  <w:num w:numId="11">
    <w:abstractNumId w:val="27"/>
  </w:num>
  <w:num w:numId="12">
    <w:abstractNumId w:val="31"/>
  </w:num>
  <w:num w:numId="13">
    <w:abstractNumId w:val="29"/>
  </w:num>
  <w:num w:numId="14">
    <w:abstractNumId w:val="26"/>
  </w:num>
  <w:num w:numId="15">
    <w:abstractNumId w:val="30"/>
  </w:num>
  <w:num w:numId="16">
    <w:abstractNumId w:val="2"/>
  </w:num>
  <w:num w:numId="17">
    <w:abstractNumId w:val="38"/>
  </w:num>
  <w:num w:numId="18">
    <w:abstractNumId w:val="1"/>
  </w:num>
  <w:num w:numId="19">
    <w:abstractNumId w:val="32"/>
  </w:num>
  <w:num w:numId="20">
    <w:abstractNumId w:val="20"/>
  </w:num>
  <w:num w:numId="21">
    <w:abstractNumId w:val="28"/>
  </w:num>
  <w:num w:numId="22">
    <w:abstractNumId w:val="4"/>
  </w:num>
  <w:num w:numId="23">
    <w:abstractNumId w:val="21"/>
  </w:num>
  <w:num w:numId="24">
    <w:abstractNumId w:val="14"/>
  </w:num>
  <w:num w:numId="25">
    <w:abstractNumId w:val="13"/>
  </w:num>
  <w:num w:numId="26">
    <w:abstractNumId w:val="12"/>
  </w:num>
  <w:num w:numId="27">
    <w:abstractNumId w:val="36"/>
  </w:num>
  <w:num w:numId="28">
    <w:abstractNumId w:val="11"/>
  </w:num>
  <w:num w:numId="29">
    <w:abstractNumId w:val="37"/>
  </w:num>
  <w:num w:numId="30">
    <w:abstractNumId w:val="3"/>
  </w:num>
  <w:num w:numId="31">
    <w:abstractNumId w:val="33"/>
  </w:num>
  <w:num w:numId="32">
    <w:abstractNumId w:val="39"/>
  </w:num>
  <w:num w:numId="33">
    <w:abstractNumId w:val="19"/>
  </w:num>
  <w:num w:numId="34">
    <w:abstractNumId w:val="24"/>
  </w:num>
  <w:num w:numId="35">
    <w:abstractNumId w:val="10"/>
  </w:num>
  <w:num w:numId="36">
    <w:abstractNumId w:val="18"/>
  </w:num>
  <w:num w:numId="37">
    <w:abstractNumId w:val="5"/>
  </w:num>
  <w:num w:numId="38">
    <w:abstractNumId w:val="22"/>
  </w:num>
  <w:num w:numId="39">
    <w:abstractNumId w:val="3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05F9A"/>
    <w:rsid w:val="00010162"/>
    <w:rsid w:val="0001413D"/>
    <w:rsid w:val="0002030D"/>
    <w:rsid w:val="00022850"/>
    <w:rsid w:val="0003147D"/>
    <w:rsid w:val="0003462C"/>
    <w:rsid w:val="00040F69"/>
    <w:rsid w:val="00041A18"/>
    <w:rsid w:val="000424A6"/>
    <w:rsid w:val="000517C6"/>
    <w:rsid w:val="000565FF"/>
    <w:rsid w:val="0006131D"/>
    <w:rsid w:val="000727E5"/>
    <w:rsid w:val="0007603D"/>
    <w:rsid w:val="00090EE5"/>
    <w:rsid w:val="0009298B"/>
    <w:rsid w:val="00096051"/>
    <w:rsid w:val="000A08E5"/>
    <w:rsid w:val="000A2F5D"/>
    <w:rsid w:val="000D4718"/>
    <w:rsid w:val="000E41EF"/>
    <w:rsid w:val="000E51B2"/>
    <w:rsid w:val="000F370B"/>
    <w:rsid w:val="00124E2D"/>
    <w:rsid w:val="00130CA0"/>
    <w:rsid w:val="00140609"/>
    <w:rsid w:val="00143823"/>
    <w:rsid w:val="00144F1A"/>
    <w:rsid w:val="00152DFD"/>
    <w:rsid w:val="00157963"/>
    <w:rsid w:val="001665AD"/>
    <w:rsid w:val="0017682C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1BA6"/>
    <w:rsid w:val="00242C13"/>
    <w:rsid w:val="00242EBE"/>
    <w:rsid w:val="00254BF4"/>
    <w:rsid w:val="00260360"/>
    <w:rsid w:val="00270564"/>
    <w:rsid w:val="00280F8F"/>
    <w:rsid w:val="002A3221"/>
    <w:rsid w:val="002A4863"/>
    <w:rsid w:val="002A5E7F"/>
    <w:rsid w:val="002B23F0"/>
    <w:rsid w:val="002B40D1"/>
    <w:rsid w:val="002B4E75"/>
    <w:rsid w:val="002D4858"/>
    <w:rsid w:val="002D53CA"/>
    <w:rsid w:val="00300E81"/>
    <w:rsid w:val="0030663D"/>
    <w:rsid w:val="00311400"/>
    <w:rsid w:val="00325A37"/>
    <w:rsid w:val="00333334"/>
    <w:rsid w:val="00336E06"/>
    <w:rsid w:val="00341856"/>
    <w:rsid w:val="00342860"/>
    <w:rsid w:val="003605DB"/>
    <w:rsid w:val="00373556"/>
    <w:rsid w:val="00373BA9"/>
    <w:rsid w:val="00374871"/>
    <w:rsid w:val="00386E7D"/>
    <w:rsid w:val="003903FF"/>
    <w:rsid w:val="0039135D"/>
    <w:rsid w:val="00397F28"/>
    <w:rsid w:val="003A16A8"/>
    <w:rsid w:val="003A3B8F"/>
    <w:rsid w:val="003C210D"/>
    <w:rsid w:val="003C2593"/>
    <w:rsid w:val="003C45F8"/>
    <w:rsid w:val="003D70CD"/>
    <w:rsid w:val="003E6A6A"/>
    <w:rsid w:val="003F4187"/>
    <w:rsid w:val="003F4581"/>
    <w:rsid w:val="0040487C"/>
    <w:rsid w:val="00423F00"/>
    <w:rsid w:val="00435162"/>
    <w:rsid w:val="00444AB6"/>
    <w:rsid w:val="004543A0"/>
    <w:rsid w:val="0047110A"/>
    <w:rsid w:val="004734C3"/>
    <w:rsid w:val="004746D4"/>
    <w:rsid w:val="00486B4C"/>
    <w:rsid w:val="00487E31"/>
    <w:rsid w:val="00497929"/>
    <w:rsid w:val="004F1BFD"/>
    <w:rsid w:val="00501551"/>
    <w:rsid w:val="005146C2"/>
    <w:rsid w:val="00515899"/>
    <w:rsid w:val="005201F5"/>
    <w:rsid w:val="00537F96"/>
    <w:rsid w:val="00547241"/>
    <w:rsid w:val="0055518B"/>
    <w:rsid w:val="005579D5"/>
    <w:rsid w:val="005706A9"/>
    <w:rsid w:val="00570C5C"/>
    <w:rsid w:val="00571B6B"/>
    <w:rsid w:val="00572ADE"/>
    <w:rsid w:val="00573C44"/>
    <w:rsid w:val="00574EAB"/>
    <w:rsid w:val="005810C9"/>
    <w:rsid w:val="00587373"/>
    <w:rsid w:val="00591856"/>
    <w:rsid w:val="0059772A"/>
    <w:rsid w:val="005A3C5C"/>
    <w:rsid w:val="005A6103"/>
    <w:rsid w:val="005B08CA"/>
    <w:rsid w:val="005B2277"/>
    <w:rsid w:val="005C52BD"/>
    <w:rsid w:val="005D06C5"/>
    <w:rsid w:val="005D1006"/>
    <w:rsid w:val="005D27F4"/>
    <w:rsid w:val="005D5A69"/>
    <w:rsid w:val="005D73EC"/>
    <w:rsid w:val="005D7D9E"/>
    <w:rsid w:val="005F0C72"/>
    <w:rsid w:val="005F2F26"/>
    <w:rsid w:val="005F444B"/>
    <w:rsid w:val="005F617F"/>
    <w:rsid w:val="005F7008"/>
    <w:rsid w:val="00604A36"/>
    <w:rsid w:val="00610CB0"/>
    <w:rsid w:val="00620A22"/>
    <w:rsid w:val="006301C7"/>
    <w:rsid w:val="006468E3"/>
    <w:rsid w:val="00651282"/>
    <w:rsid w:val="00651B7E"/>
    <w:rsid w:val="00652D9A"/>
    <w:rsid w:val="00653E2A"/>
    <w:rsid w:val="00667FB7"/>
    <w:rsid w:val="00682AB1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874"/>
    <w:rsid w:val="006F0E90"/>
    <w:rsid w:val="006F337B"/>
    <w:rsid w:val="006F48EC"/>
    <w:rsid w:val="006F588E"/>
    <w:rsid w:val="006F64D6"/>
    <w:rsid w:val="00703AE0"/>
    <w:rsid w:val="0070657E"/>
    <w:rsid w:val="00722F1A"/>
    <w:rsid w:val="00726EB9"/>
    <w:rsid w:val="0072725E"/>
    <w:rsid w:val="007323B0"/>
    <w:rsid w:val="007370FC"/>
    <w:rsid w:val="00740E1F"/>
    <w:rsid w:val="0074466B"/>
    <w:rsid w:val="007502F1"/>
    <w:rsid w:val="007608F7"/>
    <w:rsid w:val="00761C3E"/>
    <w:rsid w:val="00762982"/>
    <w:rsid w:val="0076528D"/>
    <w:rsid w:val="0077643A"/>
    <w:rsid w:val="00786CCA"/>
    <w:rsid w:val="00790A93"/>
    <w:rsid w:val="00797235"/>
    <w:rsid w:val="007A2116"/>
    <w:rsid w:val="007A36B0"/>
    <w:rsid w:val="007B1200"/>
    <w:rsid w:val="007B2D4F"/>
    <w:rsid w:val="007C2BC2"/>
    <w:rsid w:val="007C7998"/>
    <w:rsid w:val="007D3AFB"/>
    <w:rsid w:val="007D4933"/>
    <w:rsid w:val="007E2AD0"/>
    <w:rsid w:val="00807CB5"/>
    <w:rsid w:val="008103E3"/>
    <w:rsid w:val="00812132"/>
    <w:rsid w:val="00817FD0"/>
    <w:rsid w:val="008241DE"/>
    <w:rsid w:val="00830FDA"/>
    <w:rsid w:val="00833747"/>
    <w:rsid w:val="00836B58"/>
    <w:rsid w:val="008375EA"/>
    <w:rsid w:val="00840D3B"/>
    <w:rsid w:val="00846882"/>
    <w:rsid w:val="008505C4"/>
    <w:rsid w:val="008529AF"/>
    <w:rsid w:val="008533F0"/>
    <w:rsid w:val="00857215"/>
    <w:rsid w:val="00865ABF"/>
    <w:rsid w:val="00871C65"/>
    <w:rsid w:val="00877CC5"/>
    <w:rsid w:val="00886FC3"/>
    <w:rsid w:val="008917CB"/>
    <w:rsid w:val="00895C1E"/>
    <w:rsid w:val="008B02CD"/>
    <w:rsid w:val="008B250D"/>
    <w:rsid w:val="008B53C6"/>
    <w:rsid w:val="008B76A8"/>
    <w:rsid w:val="008C538F"/>
    <w:rsid w:val="008E25F6"/>
    <w:rsid w:val="008E54B2"/>
    <w:rsid w:val="008F1388"/>
    <w:rsid w:val="008F5926"/>
    <w:rsid w:val="00912870"/>
    <w:rsid w:val="00916E45"/>
    <w:rsid w:val="009324F5"/>
    <w:rsid w:val="00937EDE"/>
    <w:rsid w:val="0094657F"/>
    <w:rsid w:val="00946D5F"/>
    <w:rsid w:val="009515F9"/>
    <w:rsid w:val="00953724"/>
    <w:rsid w:val="00957CEC"/>
    <w:rsid w:val="00964D30"/>
    <w:rsid w:val="009723DE"/>
    <w:rsid w:val="009B00D4"/>
    <w:rsid w:val="009D1EC8"/>
    <w:rsid w:val="009F0539"/>
    <w:rsid w:val="009F19A9"/>
    <w:rsid w:val="009F440D"/>
    <w:rsid w:val="009F4F29"/>
    <w:rsid w:val="00A153A7"/>
    <w:rsid w:val="00A27B98"/>
    <w:rsid w:val="00A36D02"/>
    <w:rsid w:val="00A46AE9"/>
    <w:rsid w:val="00A56561"/>
    <w:rsid w:val="00A5775E"/>
    <w:rsid w:val="00A63534"/>
    <w:rsid w:val="00A66AF8"/>
    <w:rsid w:val="00A67519"/>
    <w:rsid w:val="00A7577E"/>
    <w:rsid w:val="00A80E88"/>
    <w:rsid w:val="00A82699"/>
    <w:rsid w:val="00A83A17"/>
    <w:rsid w:val="00A946B6"/>
    <w:rsid w:val="00A95D9B"/>
    <w:rsid w:val="00A961E1"/>
    <w:rsid w:val="00A963E6"/>
    <w:rsid w:val="00AA14E6"/>
    <w:rsid w:val="00AA4BCC"/>
    <w:rsid w:val="00AA6F94"/>
    <w:rsid w:val="00AB0660"/>
    <w:rsid w:val="00AB2AED"/>
    <w:rsid w:val="00AC3DC8"/>
    <w:rsid w:val="00AD5FD0"/>
    <w:rsid w:val="00AF371B"/>
    <w:rsid w:val="00AF3DAC"/>
    <w:rsid w:val="00AF5394"/>
    <w:rsid w:val="00B01F45"/>
    <w:rsid w:val="00B02E8A"/>
    <w:rsid w:val="00B04D0F"/>
    <w:rsid w:val="00B06A30"/>
    <w:rsid w:val="00B1648A"/>
    <w:rsid w:val="00B27B83"/>
    <w:rsid w:val="00B314CF"/>
    <w:rsid w:val="00B359C2"/>
    <w:rsid w:val="00B37693"/>
    <w:rsid w:val="00B40F8B"/>
    <w:rsid w:val="00B43350"/>
    <w:rsid w:val="00B50418"/>
    <w:rsid w:val="00B53605"/>
    <w:rsid w:val="00B75CE5"/>
    <w:rsid w:val="00B75F6E"/>
    <w:rsid w:val="00B815D3"/>
    <w:rsid w:val="00B83899"/>
    <w:rsid w:val="00B8706E"/>
    <w:rsid w:val="00B92ED9"/>
    <w:rsid w:val="00BB269C"/>
    <w:rsid w:val="00BC2FE1"/>
    <w:rsid w:val="00BC54AE"/>
    <w:rsid w:val="00BC5834"/>
    <w:rsid w:val="00BC68DB"/>
    <w:rsid w:val="00BC6D25"/>
    <w:rsid w:val="00BE3B34"/>
    <w:rsid w:val="00BF1C4A"/>
    <w:rsid w:val="00BF5A5F"/>
    <w:rsid w:val="00BF7D86"/>
    <w:rsid w:val="00C055EB"/>
    <w:rsid w:val="00C06EAE"/>
    <w:rsid w:val="00C138EC"/>
    <w:rsid w:val="00C1762F"/>
    <w:rsid w:val="00C17B24"/>
    <w:rsid w:val="00C2763D"/>
    <w:rsid w:val="00C40921"/>
    <w:rsid w:val="00C420B3"/>
    <w:rsid w:val="00C43AAB"/>
    <w:rsid w:val="00C55AED"/>
    <w:rsid w:val="00C66D20"/>
    <w:rsid w:val="00C66F05"/>
    <w:rsid w:val="00C73000"/>
    <w:rsid w:val="00C81D04"/>
    <w:rsid w:val="00C85DB8"/>
    <w:rsid w:val="00C900F3"/>
    <w:rsid w:val="00C94717"/>
    <w:rsid w:val="00CA4FE9"/>
    <w:rsid w:val="00CB5957"/>
    <w:rsid w:val="00CB73EB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15C3"/>
    <w:rsid w:val="00D53A4E"/>
    <w:rsid w:val="00D67488"/>
    <w:rsid w:val="00D74AE2"/>
    <w:rsid w:val="00D81750"/>
    <w:rsid w:val="00D84771"/>
    <w:rsid w:val="00D84BC3"/>
    <w:rsid w:val="00D869F0"/>
    <w:rsid w:val="00D93BB0"/>
    <w:rsid w:val="00D95C7C"/>
    <w:rsid w:val="00DA049E"/>
    <w:rsid w:val="00DA3F30"/>
    <w:rsid w:val="00DC5B89"/>
    <w:rsid w:val="00DD7BD7"/>
    <w:rsid w:val="00DE74EC"/>
    <w:rsid w:val="00DE7BDB"/>
    <w:rsid w:val="00DF1EAC"/>
    <w:rsid w:val="00DF2073"/>
    <w:rsid w:val="00DF3FE9"/>
    <w:rsid w:val="00E104F0"/>
    <w:rsid w:val="00E121EB"/>
    <w:rsid w:val="00E13B59"/>
    <w:rsid w:val="00E1476D"/>
    <w:rsid w:val="00E16A0A"/>
    <w:rsid w:val="00E17EA9"/>
    <w:rsid w:val="00E2234D"/>
    <w:rsid w:val="00E3046D"/>
    <w:rsid w:val="00E32177"/>
    <w:rsid w:val="00E35A95"/>
    <w:rsid w:val="00E40FC6"/>
    <w:rsid w:val="00E63AE1"/>
    <w:rsid w:val="00E662A5"/>
    <w:rsid w:val="00E73161"/>
    <w:rsid w:val="00E73800"/>
    <w:rsid w:val="00E743F3"/>
    <w:rsid w:val="00E8023E"/>
    <w:rsid w:val="00E830FF"/>
    <w:rsid w:val="00E85321"/>
    <w:rsid w:val="00E87ACB"/>
    <w:rsid w:val="00E92380"/>
    <w:rsid w:val="00E95EE5"/>
    <w:rsid w:val="00EA5EE4"/>
    <w:rsid w:val="00EB447C"/>
    <w:rsid w:val="00EB6DCB"/>
    <w:rsid w:val="00EC12C3"/>
    <w:rsid w:val="00EC55B2"/>
    <w:rsid w:val="00EC681F"/>
    <w:rsid w:val="00ED2097"/>
    <w:rsid w:val="00ED6927"/>
    <w:rsid w:val="00ED6F3F"/>
    <w:rsid w:val="00EE2140"/>
    <w:rsid w:val="00EE5F30"/>
    <w:rsid w:val="00EF069C"/>
    <w:rsid w:val="00EF4DAA"/>
    <w:rsid w:val="00EF7770"/>
    <w:rsid w:val="00F00313"/>
    <w:rsid w:val="00F209D1"/>
    <w:rsid w:val="00F225C5"/>
    <w:rsid w:val="00F234B2"/>
    <w:rsid w:val="00F26F83"/>
    <w:rsid w:val="00F42DD0"/>
    <w:rsid w:val="00F448C3"/>
    <w:rsid w:val="00F46BBA"/>
    <w:rsid w:val="00F51180"/>
    <w:rsid w:val="00F66573"/>
    <w:rsid w:val="00F839F7"/>
    <w:rsid w:val="00F90813"/>
    <w:rsid w:val="00FA0390"/>
    <w:rsid w:val="00FA1B42"/>
    <w:rsid w:val="00FA2026"/>
    <w:rsid w:val="00FA397D"/>
    <w:rsid w:val="00FA660D"/>
    <w:rsid w:val="00FB4FD1"/>
    <w:rsid w:val="00FC208E"/>
    <w:rsid w:val="00FC300F"/>
    <w:rsid w:val="00FD14A9"/>
    <w:rsid w:val="00FD7000"/>
    <w:rsid w:val="00FE70FA"/>
    <w:rsid w:val="00FF2AFF"/>
    <w:rsid w:val="00FF3592"/>
    <w:rsid w:val="00FF508F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  <w:style w:type="character" w:customStyle="1" w:styleId="font12">
    <w:name w:val="font12"/>
    <w:basedOn w:val="DefaultParagraphFont"/>
    <w:uiPriority w:val="99"/>
    <w:rsid w:val="005146C2"/>
  </w:style>
  <w:style w:type="paragraph" w:customStyle="1" w:styleId="c3">
    <w:name w:val="c3"/>
    <w:basedOn w:val="Normal"/>
    <w:uiPriority w:val="99"/>
    <w:rsid w:val="00D51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515C3"/>
  </w:style>
  <w:style w:type="paragraph" w:customStyle="1" w:styleId="c0">
    <w:name w:val="c0"/>
    <w:basedOn w:val="Normal"/>
    <w:uiPriority w:val="99"/>
    <w:rsid w:val="00B87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8706E"/>
  </w:style>
  <w:style w:type="character" w:customStyle="1" w:styleId="c1">
    <w:name w:val="c1"/>
    <w:basedOn w:val="DefaultParagraphFont"/>
    <w:uiPriority w:val="99"/>
    <w:rsid w:val="00B8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1351</Words>
  <Characters>7701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12</cp:revision>
  <dcterms:created xsi:type="dcterms:W3CDTF">2022-02-13T11:14:00Z</dcterms:created>
  <dcterms:modified xsi:type="dcterms:W3CDTF">2022-02-14T14:57:00Z</dcterms:modified>
</cp:coreProperties>
</file>